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E0A" w:rsidRPr="00513FE6" w:rsidRDefault="00117E0A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7E0A" w:rsidRPr="00513FE6" w:rsidRDefault="00117E0A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117E0A" w:rsidRPr="00513FE6" w:rsidRDefault="00117E0A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117E0A" w:rsidRPr="00513FE6" w:rsidRDefault="00117E0A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117E0A" w:rsidRPr="00C2221A" w:rsidRDefault="00117E0A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117E0A" w:rsidRPr="00513FE6" w:rsidRDefault="00117E0A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106</w:t>
      </w:r>
    </w:p>
    <w:p w:rsidR="00117E0A" w:rsidRPr="003C0768" w:rsidRDefault="00117E0A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117E0A" w:rsidRPr="008F6BEC" w:rsidRDefault="00117E0A" w:rsidP="00B05BA8">
      <w:pPr>
        <w:rPr>
          <w:rFonts w:ascii="Century" w:hAnsi="Century"/>
          <w:szCs w:val="26"/>
          <w:lang w:val="uk-UA"/>
        </w:rPr>
      </w:pPr>
    </w:p>
    <w:p w:rsidR="00117E0A" w:rsidRPr="003C0768" w:rsidRDefault="00117E0A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Куртяк Ірині Ігорівні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 (за межами с. Дроздовичі)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117E0A" w:rsidRPr="008F6BEC" w:rsidRDefault="00117E0A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117E0A" w:rsidRPr="003C0768" w:rsidRDefault="00117E0A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Куртяк Ірині Ігорівні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Дроздовичі)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117E0A" w:rsidRPr="003C0768" w:rsidRDefault="00117E0A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117E0A" w:rsidRPr="003C0768" w:rsidRDefault="00117E0A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Куртяк Ірині Ігорівні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Дроздовичі)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117E0A" w:rsidRPr="007C76DF" w:rsidRDefault="00117E0A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Куртяк Ірині Ігорівні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Дроздовичі)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117E0A" w:rsidRPr="003C0768" w:rsidRDefault="00117E0A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117E0A" w:rsidRPr="003C0768" w:rsidRDefault="00117E0A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117E0A" w:rsidRPr="003C0768" w:rsidRDefault="00117E0A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117E0A" w:rsidRPr="003C0768" w:rsidRDefault="00117E0A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117E0A" w:rsidRDefault="00117E0A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117E0A" w:rsidSect="00117E0A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117E0A" w:rsidRDefault="00117E0A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117E0A" w:rsidSect="00117E0A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17E0A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CB2AB19-B41C-46C4-A645-BA6F2E766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F75FF86A-1CB2-4FC9-BA02-EF8C13E4F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1571</Words>
  <Characters>897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